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D4" w:rsidRPr="008A5AD4" w:rsidRDefault="008A5AD4" w:rsidP="008A5AD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</w:pPr>
      <w:r w:rsidRPr="008A5AD4"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Аннотация к рабочей программе</w:t>
      </w:r>
      <w:r w:rsidRPr="008A5AD4"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8A5AD4"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группы раннего возраста</w:t>
      </w:r>
    </w:p>
    <w:p w:rsidR="008A5AD4" w:rsidRPr="008A5AD4" w:rsidRDefault="008A5AD4" w:rsidP="008A5A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</w:pPr>
    </w:p>
    <w:p w:rsidR="008A5AD4" w:rsidRPr="008A5AD4" w:rsidRDefault="008A5AD4" w:rsidP="008A5AD4">
      <w:pPr>
        <w:pStyle w:val="a5"/>
        <w:spacing w:line="242" w:lineRule="auto"/>
        <w:ind w:right="108"/>
        <w:jc w:val="both"/>
      </w:pPr>
      <w:r w:rsidRPr="008A5AD4">
        <w:rPr>
          <w:b/>
        </w:rPr>
        <w:t xml:space="preserve">Рабочая </w:t>
      </w:r>
      <w:r w:rsidRPr="008A5AD4">
        <w:rPr>
          <w:b/>
          <w:spacing w:val="-3"/>
        </w:rPr>
        <w:t xml:space="preserve">программа </w:t>
      </w:r>
      <w:r w:rsidRPr="008A5AD4">
        <w:rPr>
          <w:b/>
          <w:spacing w:val="3"/>
        </w:rPr>
        <w:t xml:space="preserve">для </w:t>
      </w:r>
      <w:r w:rsidRPr="008A5AD4">
        <w:rPr>
          <w:b/>
        </w:rPr>
        <w:t xml:space="preserve">детей </w:t>
      </w:r>
      <w:r w:rsidRPr="008A5AD4">
        <w:rPr>
          <w:spacing w:val="-4"/>
        </w:rPr>
        <w:t xml:space="preserve">старшего </w:t>
      </w:r>
      <w:r w:rsidRPr="008A5AD4">
        <w:rPr>
          <w:spacing w:val="-3"/>
        </w:rPr>
        <w:t xml:space="preserve">возраста </w:t>
      </w:r>
      <w:r w:rsidRPr="008A5AD4">
        <w:rPr>
          <w:spacing w:val="-4"/>
        </w:rPr>
        <w:t>разработана</w:t>
      </w:r>
      <w:r w:rsidRPr="008A5AD4">
        <w:rPr>
          <w:spacing w:val="52"/>
        </w:rPr>
        <w:t xml:space="preserve"> </w:t>
      </w:r>
      <w:r w:rsidRPr="008A5AD4">
        <w:t>в</w:t>
      </w:r>
      <w:r w:rsidRPr="008A5AD4">
        <w:rPr>
          <w:spacing w:val="60"/>
        </w:rPr>
        <w:t xml:space="preserve"> </w:t>
      </w:r>
      <w:r w:rsidRPr="008A5AD4">
        <w:t>соответствии</w:t>
      </w:r>
      <w:r w:rsidRPr="008A5AD4">
        <w:rPr>
          <w:spacing w:val="60"/>
        </w:rPr>
        <w:t xml:space="preserve"> </w:t>
      </w:r>
      <w:r w:rsidRPr="008A5AD4">
        <w:t xml:space="preserve">с </w:t>
      </w:r>
      <w:r w:rsidRPr="008A5AD4">
        <w:rPr>
          <w:spacing w:val="-5"/>
        </w:rPr>
        <w:t xml:space="preserve">Федеральным </w:t>
      </w:r>
      <w:r w:rsidRPr="008A5AD4">
        <w:rPr>
          <w:spacing w:val="-3"/>
        </w:rPr>
        <w:t xml:space="preserve">государственным </w:t>
      </w:r>
      <w:r w:rsidRPr="008A5AD4">
        <w:rPr>
          <w:spacing w:val="-4"/>
        </w:rPr>
        <w:t>образовательным  стандартом</w:t>
      </w:r>
      <w:r w:rsidRPr="008A5AD4">
        <w:rPr>
          <w:spacing w:val="52"/>
        </w:rPr>
        <w:t xml:space="preserve"> </w:t>
      </w:r>
      <w:r w:rsidRPr="008A5AD4">
        <w:rPr>
          <w:spacing w:val="-3"/>
        </w:rPr>
        <w:t xml:space="preserve">дошкольного </w:t>
      </w:r>
      <w:r w:rsidRPr="008A5AD4">
        <w:rPr>
          <w:spacing w:val="-5"/>
        </w:rPr>
        <w:t xml:space="preserve">образования, </w:t>
      </w:r>
      <w:r w:rsidRPr="008A5AD4">
        <w:t xml:space="preserve">с </w:t>
      </w:r>
      <w:proofErr w:type="spellStart"/>
      <w:r w:rsidRPr="008A5AD4">
        <w:t>учетом</w:t>
      </w:r>
      <w:proofErr w:type="spellEnd"/>
      <w:r w:rsidRPr="008A5AD4">
        <w:t xml:space="preserve"> </w:t>
      </w:r>
      <w:r w:rsidRPr="008A5AD4">
        <w:rPr>
          <w:spacing w:val="-5"/>
        </w:rPr>
        <w:t xml:space="preserve">Примерной </w:t>
      </w:r>
      <w:r w:rsidRPr="008A5AD4">
        <w:t xml:space="preserve">основной образовательной </w:t>
      </w:r>
      <w:r w:rsidRPr="008A5AD4">
        <w:rPr>
          <w:spacing w:val="-4"/>
        </w:rPr>
        <w:t xml:space="preserve">программы </w:t>
      </w:r>
      <w:r w:rsidRPr="008A5AD4">
        <w:t xml:space="preserve">дошкольного </w:t>
      </w:r>
      <w:r w:rsidRPr="008A5AD4">
        <w:rPr>
          <w:spacing w:val="-5"/>
        </w:rPr>
        <w:t xml:space="preserve">образования, </w:t>
      </w:r>
      <w:r w:rsidRPr="008A5AD4">
        <w:rPr>
          <w:spacing w:val="-4"/>
        </w:rPr>
        <w:t xml:space="preserve">одобренной </w:t>
      </w:r>
      <w:r w:rsidRPr="008A5AD4">
        <w:rPr>
          <w:spacing w:val="-3"/>
        </w:rPr>
        <w:t xml:space="preserve">решением федерального учебно-методического </w:t>
      </w:r>
      <w:r w:rsidRPr="008A5AD4">
        <w:rPr>
          <w:spacing w:val="-5"/>
        </w:rPr>
        <w:t xml:space="preserve">объединения </w:t>
      </w:r>
      <w:r w:rsidRPr="008A5AD4">
        <w:rPr>
          <w:spacing w:val="-8"/>
        </w:rPr>
        <w:t xml:space="preserve">по </w:t>
      </w:r>
      <w:r w:rsidRPr="008A5AD4">
        <w:t xml:space="preserve">общему </w:t>
      </w:r>
      <w:r w:rsidRPr="008A5AD4">
        <w:rPr>
          <w:spacing w:val="-4"/>
        </w:rPr>
        <w:t xml:space="preserve">образованию </w:t>
      </w:r>
      <w:r w:rsidRPr="008A5AD4">
        <w:t xml:space="preserve">(протокол </w:t>
      </w:r>
      <w:r w:rsidRPr="008A5AD4">
        <w:rPr>
          <w:spacing w:val="3"/>
        </w:rPr>
        <w:t xml:space="preserve">от </w:t>
      </w:r>
      <w:r w:rsidRPr="008A5AD4">
        <w:t xml:space="preserve">20.05.2015г. № 2/15) с </w:t>
      </w:r>
      <w:r w:rsidRPr="008A5AD4">
        <w:rPr>
          <w:spacing w:val="-5"/>
        </w:rPr>
        <w:t xml:space="preserve">использованием  ООП </w:t>
      </w:r>
      <w:r w:rsidRPr="008A5AD4">
        <w:t xml:space="preserve">ГБДОУ детский сад № </w:t>
      </w:r>
      <w:r w:rsidRPr="008A5AD4">
        <w:rPr>
          <w:spacing w:val="-4"/>
        </w:rPr>
        <w:t xml:space="preserve">35 </w:t>
      </w:r>
      <w:r w:rsidRPr="008A5AD4">
        <w:rPr>
          <w:spacing w:val="-5"/>
        </w:rPr>
        <w:t xml:space="preserve">Приморского </w:t>
      </w:r>
      <w:r w:rsidRPr="008A5AD4">
        <w:rPr>
          <w:spacing w:val="-7"/>
        </w:rPr>
        <w:t xml:space="preserve">района </w:t>
      </w:r>
      <w:r w:rsidRPr="008A5AD4">
        <w:t xml:space="preserve">Санкт- </w:t>
      </w:r>
      <w:r w:rsidRPr="008A5AD4">
        <w:rPr>
          <w:spacing w:val="-3"/>
        </w:rPr>
        <w:t xml:space="preserve">Петербурга. </w:t>
      </w:r>
      <w:r w:rsidRPr="008A5AD4">
        <w:rPr>
          <w:b/>
        </w:rPr>
        <w:t xml:space="preserve">Рабочая программа </w:t>
      </w:r>
      <w:r w:rsidRPr="008A5AD4">
        <w:rPr>
          <w:b/>
          <w:spacing w:val="-3"/>
        </w:rPr>
        <w:t xml:space="preserve">разработана </w:t>
      </w:r>
      <w:r w:rsidRPr="008A5AD4">
        <w:rPr>
          <w:b/>
        </w:rPr>
        <w:t xml:space="preserve">на основании </w:t>
      </w:r>
      <w:r w:rsidRPr="008A5AD4">
        <w:rPr>
          <w:spacing w:val="-5"/>
        </w:rPr>
        <w:t xml:space="preserve">«Положения </w:t>
      </w:r>
      <w:r w:rsidRPr="008A5AD4">
        <w:t xml:space="preserve">о рабочей </w:t>
      </w:r>
      <w:r w:rsidRPr="008A5AD4">
        <w:rPr>
          <w:spacing w:val="-4"/>
        </w:rPr>
        <w:t xml:space="preserve">программе </w:t>
      </w:r>
      <w:r w:rsidRPr="008A5AD4">
        <w:t xml:space="preserve">педагогов ГБДОУ </w:t>
      </w:r>
      <w:r w:rsidRPr="008A5AD4">
        <w:rPr>
          <w:spacing w:val="-4"/>
        </w:rPr>
        <w:t xml:space="preserve">детский </w:t>
      </w:r>
      <w:r w:rsidRPr="008A5AD4">
        <w:t xml:space="preserve">сад № </w:t>
      </w:r>
      <w:r w:rsidRPr="008A5AD4">
        <w:rPr>
          <w:spacing w:val="3"/>
        </w:rPr>
        <w:t xml:space="preserve">35 </w:t>
      </w:r>
      <w:r w:rsidRPr="008A5AD4">
        <w:rPr>
          <w:spacing w:val="-5"/>
        </w:rPr>
        <w:t>Приморского района</w:t>
      </w:r>
      <w:r w:rsidRPr="008A5AD4">
        <w:rPr>
          <w:spacing w:val="-27"/>
        </w:rPr>
        <w:t xml:space="preserve"> </w:t>
      </w:r>
      <w:r w:rsidRPr="008A5AD4">
        <w:rPr>
          <w:spacing w:val="-3"/>
        </w:rPr>
        <w:t>Санкт-Петербурга».</w:t>
      </w:r>
    </w:p>
    <w:p w:rsidR="008A5AD4" w:rsidRPr="008A5AD4" w:rsidRDefault="008A5AD4" w:rsidP="008A5A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111111"/>
          <w:sz w:val="24"/>
          <w:szCs w:val="24"/>
        </w:rPr>
      </w:pPr>
      <w:r w:rsidRPr="008A5AD4"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Рабочая программа</w:t>
      </w:r>
      <w:r w:rsidRPr="008A5AD4">
        <w:rPr>
          <w:rFonts w:ascii="Times New Roman" w:hAnsi="Times New Roman"/>
          <w:color w:val="111111"/>
          <w:sz w:val="24"/>
          <w:szCs w:val="24"/>
        </w:rPr>
        <w:t> является документом воспитателя дошкольного учреждения. </w:t>
      </w:r>
      <w:r w:rsidRPr="008A5AD4"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Рабочая программа</w:t>
      </w:r>
      <w:r w:rsidRPr="008A5AD4">
        <w:rPr>
          <w:rFonts w:ascii="Times New Roman" w:hAnsi="Times New Roman"/>
          <w:color w:val="111111"/>
          <w:sz w:val="24"/>
          <w:szCs w:val="24"/>
        </w:rPr>
        <w:t> призвана обеспечивать развитие личности детей дошкольного </w:t>
      </w:r>
      <w:r w:rsidRPr="008A5AD4"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возраста</w:t>
      </w:r>
      <w:r w:rsidRPr="008A5AD4">
        <w:rPr>
          <w:rFonts w:ascii="Times New Roman" w:hAnsi="Times New Roman"/>
          <w:color w:val="111111"/>
          <w:sz w:val="24"/>
          <w:szCs w:val="24"/>
        </w:rPr>
        <w:t xml:space="preserve"> в различных видах деятельности с </w:t>
      </w:r>
      <w:proofErr w:type="spellStart"/>
      <w:r w:rsidRPr="008A5AD4">
        <w:rPr>
          <w:rFonts w:ascii="Times New Roman" w:hAnsi="Times New Roman"/>
          <w:color w:val="111111"/>
          <w:sz w:val="24"/>
          <w:szCs w:val="24"/>
        </w:rPr>
        <w:t>учетом</w:t>
      </w:r>
      <w:proofErr w:type="spellEnd"/>
      <w:r w:rsidRPr="008A5AD4">
        <w:rPr>
          <w:rFonts w:ascii="Times New Roman" w:hAnsi="Times New Roman"/>
          <w:color w:val="111111"/>
          <w:sz w:val="24"/>
          <w:szCs w:val="24"/>
        </w:rPr>
        <w:t xml:space="preserve"> их </w:t>
      </w:r>
      <w:r w:rsidRPr="008A5AD4"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возрастных</w:t>
      </w:r>
      <w:r w:rsidRPr="008A5AD4">
        <w:rPr>
          <w:rFonts w:ascii="Times New Roman" w:hAnsi="Times New Roman"/>
          <w:color w:val="111111"/>
          <w:sz w:val="24"/>
          <w:szCs w:val="24"/>
        </w:rPr>
        <w:t>, индивидуальных психологических и физиологических особенностей.</w:t>
      </w:r>
    </w:p>
    <w:p w:rsidR="008A5AD4" w:rsidRPr="008A5AD4" w:rsidRDefault="008A5AD4" w:rsidP="008A5A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111111"/>
          <w:sz w:val="24"/>
          <w:szCs w:val="24"/>
        </w:rPr>
      </w:pPr>
      <w:r w:rsidRPr="008A5AD4"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Рабочая программа</w:t>
      </w:r>
      <w:r w:rsidRPr="008A5AD4">
        <w:rPr>
          <w:rFonts w:ascii="Times New Roman" w:hAnsi="Times New Roman"/>
          <w:color w:val="111111"/>
          <w:sz w:val="24"/>
          <w:szCs w:val="24"/>
        </w:rPr>
        <w:t> ориентирована на детей от 2 до 3 лет. Содержание </w:t>
      </w:r>
      <w:r w:rsidRPr="008A5AD4"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рабочей программы</w:t>
      </w:r>
      <w:r w:rsidRPr="008A5AD4">
        <w:rPr>
          <w:rFonts w:ascii="Times New Roman" w:hAnsi="Times New Roman"/>
          <w:color w:val="111111"/>
          <w:sz w:val="24"/>
          <w:szCs w:val="24"/>
        </w:rPr>
        <w:t> обеспечивает развитие личности, мотивации и способностей детей в различных видах деятельности</w:t>
      </w:r>
      <w:r>
        <w:rPr>
          <w:rFonts w:ascii="Times New Roman" w:hAnsi="Times New Roman"/>
          <w:color w:val="111111"/>
          <w:sz w:val="24"/>
          <w:szCs w:val="24"/>
        </w:rPr>
        <w:t xml:space="preserve"> </w:t>
      </w:r>
      <w:r w:rsidRPr="008A5AD4">
        <w:rPr>
          <w:rFonts w:ascii="Times New Roman" w:hAnsi="Times New Roman"/>
          <w:color w:val="111111"/>
          <w:sz w:val="24"/>
          <w:szCs w:val="24"/>
          <w:u w:val="single"/>
          <w:bdr w:val="none" w:sz="0" w:space="0" w:color="auto" w:frame="1"/>
        </w:rPr>
        <w:t>и охватывает следующие образовательные области</w:t>
      </w:r>
      <w:r w:rsidRPr="008A5AD4">
        <w:rPr>
          <w:rFonts w:ascii="Times New Roman" w:hAnsi="Times New Roman"/>
          <w:color w:val="111111"/>
          <w:sz w:val="24"/>
          <w:szCs w:val="24"/>
        </w:rPr>
        <w:t>: социально-коммуникативное развитие, познавательное развитие, художественно-эстетическое развитие, физическое развитие, речевое развитие.</w:t>
      </w:r>
    </w:p>
    <w:p w:rsidR="008A5AD4" w:rsidRPr="008A5AD4" w:rsidRDefault="008A5AD4" w:rsidP="008A5A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111111"/>
          <w:sz w:val="24"/>
          <w:szCs w:val="24"/>
        </w:rPr>
      </w:pPr>
      <w:r w:rsidRPr="008A5AD4"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Рабочая программа</w:t>
      </w:r>
      <w:r w:rsidRPr="008A5AD4">
        <w:rPr>
          <w:rFonts w:ascii="Times New Roman" w:hAnsi="Times New Roman"/>
          <w:color w:val="111111"/>
          <w:sz w:val="24"/>
          <w:szCs w:val="24"/>
        </w:rPr>
        <w:t xml:space="preserve"> обеспечивает построение целостного педагогического процесса, направленного на полноценное, качественное развитие </w:t>
      </w:r>
      <w:proofErr w:type="spellStart"/>
      <w:r w:rsidRPr="008A5AD4">
        <w:rPr>
          <w:rFonts w:ascii="Times New Roman" w:hAnsi="Times New Roman"/>
          <w:color w:val="111111"/>
          <w:sz w:val="24"/>
          <w:szCs w:val="24"/>
        </w:rPr>
        <w:t>ребенка</w:t>
      </w:r>
      <w:proofErr w:type="spellEnd"/>
      <w:r w:rsidRPr="008A5AD4">
        <w:rPr>
          <w:rFonts w:ascii="Times New Roman" w:hAnsi="Times New Roman"/>
          <w:color w:val="111111"/>
          <w:sz w:val="24"/>
          <w:szCs w:val="24"/>
        </w:rPr>
        <w:t>, определяя основные цели и задачи образовательного процесса.</w:t>
      </w:r>
    </w:p>
    <w:p w:rsidR="008A5AD4" w:rsidRPr="008A5AD4" w:rsidRDefault="008A5AD4" w:rsidP="008A5A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111111"/>
          <w:sz w:val="24"/>
          <w:szCs w:val="24"/>
        </w:rPr>
      </w:pPr>
      <w:r w:rsidRPr="008A5AD4">
        <w:rPr>
          <w:rFonts w:ascii="Times New Roman" w:hAnsi="Times New Roman"/>
          <w:color w:val="111111"/>
          <w:sz w:val="24"/>
          <w:szCs w:val="24"/>
        </w:rPr>
        <w:t>Цели </w:t>
      </w:r>
      <w:r w:rsidRPr="008A5AD4"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Программы</w:t>
      </w:r>
      <w:r w:rsidRPr="008A5AD4">
        <w:rPr>
          <w:rFonts w:ascii="Times New Roman" w:hAnsi="Times New Roman"/>
          <w:color w:val="111111"/>
          <w:sz w:val="24"/>
          <w:szCs w:val="24"/>
        </w:rPr>
        <w:t xml:space="preserve"> — создание благоприятных условий для полноценного проживания </w:t>
      </w:r>
      <w:proofErr w:type="spellStart"/>
      <w:r w:rsidRPr="008A5AD4">
        <w:rPr>
          <w:rFonts w:ascii="Times New Roman" w:hAnsi="Times New Roman"/>
          <w:color w:val="111111"/>
          <w:sz w:val="24"/>
          <w:szCs w:val="24"/>
        </w:rPr>
        <w:t>ребенком</w:t>
      </w:r>
      <w:proofErr w:type="spellEnd"/>
      <w:r w:rsidRPr="008A5AD4">
        <w:rPr>
          <w:rFonts w:ascii="Times New Roman" w:hAnsi="Times New Roman"/>
          <w:color w:val="111111"/>
          <w:sz w:val="24"/>
          <w:szCs w:val="24"/>
        </w:rPr>
        <w:t xml:space="preserve"> дошкольного детства, формирование основ базовой культуры личности, всестороннее развитие психических и физических качеств в соответствии с </w:t>
      </w:r>
      <w:r w:rsidRPr="008A5AD4"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возрастными</w:t>
      </w:r>
      <w:r w:rsidRPr="008A5AD4">
        <w:rPr>
          <w:rFonts w:ascii="Times New Roman" w:hAnsi="Times New Roman"/>
          <w:color w:val="111111"/>
          <w:sz w:val="24"/>
          <w:szCs w:val="24"/>
        </w:rPr>
        <w:t> 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8A5AD4" w:rsidRPr="008A5AD4" w:rsidRDefault="008A5AD4" w:rsidP="008A5AD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Times New Roman" w:hAnsi="Times New Roman"/>
          <w:color w:val="111111"/>
          <w:sz w:val="24"/>
          <w:szCs w:val="24"/>
        </w:rPr>
      </w:pPr>
      <w:r w:rsidRPr="008A5AD4">
        <w:rPr>
          <w:rFonts w:ascii="Times New Roman" w:hAnsi="Times New Roman"/>
          <w:color w:val="111111"/>
          <w:sz w:val="24"/>
          <w:szCs w:val="24"/>
        </w:rPr>
        <w:t>Организационной основой реализации </w:t>
      </w:r>
      <w:r w:rsidRPr="008A5AD4">
        <w:rPr>
          <w:rStyle w:val="a4"/>
          <w:rFonts w:ascii="Times New Roman" w:hAnsi="Times New Roman"/>
          <w:color w:val="111111"/>
          <w:sz w:val="24"/>
          <w:szCs w:val="24"/>
          <w:bdr w:val="none" w:sz="0" w:space="0" w:color="auto" w:frame="1"/>
        </w:rPr>
        <w:t>Программы</w:t>
      </w:r>
      <w:r w:rsidRPr="008A5AD4">
        <w:rPr>
          <w:rFonts w:ascii="Times New Roman" w:hAnsi="Times New Roman"/>
          <w:color w:val="111111"/>
          <w:sz w:val="24"/>
          <w:szCs w:val="24"/>
        </w:rPr>
        <w:t xml:space="preserve"> является комплексно-тематический план. Комплексно-тематическая форма организации образовательного процесса, в основу которой положен принцип интеграции, подразумевает целостный образовательный процесс, </w:t>
      </w:r>
      <w:r w:rsidRPr="008A5AD4">
        <w:rPr>
          <w:rFonts w:ascii="Times New Roman" w:hAnsi="Times New Roman"/>
          <w:color w:val="111111"/>
          <w:sz w:val="24"/>
          <w:szCs w:val="24"/>
        </w:rPr>
        <w:t>объединённый</w:t>
      </w:r>
      <w:r w:rsidRPr="008A5AD4">
        <w:rPr>
          <w:rFonts w:ascii="Times New Roman" w:hAnsi="Times New Roman"/>
          <w:color w:val="111111"/>
          <w:sz w:val="24"/>
          <w:szCs w:val="24"/>
        </w:rPr>
        <w:t xml:space="preserve"> одной темой, осуществляемый в совместной со взрослым и самостоятельной деятельности детей, в ходе которых одновременно решаются задачи из разных образовательных областей.</w:t>
      </w:r>
    </w:p>
    <w:p w:rsidR="003C3725" w:rsidRPr="008A5AD4" w:rsidRDefault="003C3725" w:rsidP="008A5AD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C3725" w:rsidRPr="008A5AD4" w:rsidSect="0091591C">
      <w:pgSz w:w="11901" w:h="16817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D4"/>
    <w:rsid w:val="003C3725"/>
    <w:rsid w:val="008A5AD4"/>
    <w:rsid w:val="0091591C"/>
    <w:rsid w:val="00B4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E70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AD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8A5AD4"/>
    <w:rPr>
      <w:b/>
      <w:bCs/>
    </w:rPr>
  </w:style>
  <w:style w:type="paragraph" w:styleId="a5">
    <w:name w:val="Body Text"/>
    <w:basedOn w:val="a"/>
    <w:link w:val="a6"/>
    <w:uiPriority w:val="1"/>
    <w:qFormat/>
    <w:rsid w:val="008A5AD4"/>
    <w:pPr>
      <w:widowControl w:val="0"/>
      <w:autoSpaceDE w:val="0"/>
      <w:autoSpaceDN w:val="0"/>
      <w:ind w:left="119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A5AD4"/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AD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8A5AD4"/>
    <w:rPr>
      <w:b/>
      <w:bCs/>
    </w:rPr>
  </w:style>
  <w:style w:type="paragraph" w:styleId="a5">
    <w:name w:val="Body Text"/>
    <w:basedOn w:val="a"/>
    <w:link w:val="a6"/>
    <w:uiPriority w:val="1"/>
    <w:qFormat/>
    <w:rsid w:val="008A5AD4"/>
    <w:pPr>
      <w:widowControl w:val="0"/>
      <w:autoSpaceDE w:val="0"/>
      <w:autoSpaceDN w:val="0"/>
      <w:ind w:left="119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A5AD4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2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1958</Characters>
  <Application>Microsoft Macintosh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Соркина</dc:creator>
  <cp:keywords/>
  <dc:description/>
  <cp:lastModifiedBy>Яна Соркина</cp:lastModifiedBy>
  <cp:revision>1</cp:revision>
  <dcterms:created xsi:type="dcterms:W3CDTF">2020-08-26T08:52:00Z</dcterms:created>
  <dcterms:modified xsi:type="dcterms:W3CDTF">2020-08-26T08:54:00Z</dcterms:modified>
</cp:coreProperties>
</file>